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F62" w:rsidRPr="00386F73" w:rsidRDefault="00507F62" w:rsidP="00507F62">
      <w:pPr>
        <w:jc w:val="center"/>
        <w:rPr>
          <w:rFonts w:ascii="Times New Roman" w:hAnsi="Times New Roman" w:cs="Times New Roman"/>
          <w:b/>
          <w:sz w:val="32"/>
          <w:szCs w:val="32"/>
        </w:rPr>
      </w:pPr>
      <w:r w:rsidRPr="00386F73">
        <w:rPr>
          <w:rFonts w:ascii="Times New Roman" w:hAnsi="Times New Roman" w:cs="Times New Roman"/>
          <w:b/>
          <w:sz w:val="32"/>
          <w:szCs w:val="32"/>
        </w:rPr>
        <w:t>Summer Primary Care Nurse Fellowship</w:t>
      </w:r>
    </w:p>
    <w:p w:rsidR="00507F62" w:rsidRPr="00507F62" w:rsidRDefault="00507F62" w:rsidP="00507F62"/>
    <w:p w:rsidR="00507F62" w:rsidRPr="00386F73" w:rsidRDefault="00507F62" w:rsidP="00507F62">
      <w:pPr>
        <w:rPr>
          <w:rFonts w:ascii="Times New Roman" w:hAnsi="Times New Roman" w:cs="Times New Roman"/>
          <w:sz w:val="24"/>
          <w:szCs w:val="24"/>
        </w:rPr>
      </w:pPr>
      <w:r w:rsidRPr="00386F73">
        <w:rPr>
          <w:rFonts w:ascii="Times New Roman" w:hAnsi="Times New Roman" w:cs="Times New Roman"/>
          <w:b/>
          <w:sz w:val="24"/>
          <w:szCs w:val="24"/>
        </w:rPr>
        <w:t>Context:</w:t>
      </w:r>
      <w:r w:rsidRPr="00386F73">
        <w:rPr>
          <w:rFonts w:ascii="Times New Roman" w:hAnsi="Times New Roman" w:cs="Times New Roman"/>
          <w:sz w:val="24"/>
          <w:szCs w:val="24"/>
        </w:rPr>
        <w:t xml:space="preserve"> Currently, there are several Nurse Internships offered to rising senior level undergraduate nursing students in acute care, hospital based nursing during the summer between their junior and senior year. This </w:t>
      </w:r>
      <w:r w:rsidRPr="00386F73">
        <w:rPr>
          <w:rFonts w:ascii="Times New Roman" w:hAnsi="Times New Roman" w:cs="Times New Roman"/>
          <w:b/>
          <w:i/>
          <w:sz w:val="24"/>
          <w:szCs w:val="24"/>
        </w:rPr>
        <w:t>Summer Fellowship in Primary Care Nursing</w:t>
      </w:r>
      <w:r w:rsidRPr="00386F73">
        <w:rPr>
          <w:rFonts w:ascii="Times New Roman" w:hAnsi="Times New Roman" w:cs="Times New Roman"/>
          <w:sz w:val="24"/>
          <w:szCs w:val="24"/>
        </w:rPr>
        <w:t xml:space="preserve"> offers the opportunity for five rising seniors to participate in an eight week fellowship in primary care working with the underserved. This Summer Fellowship is offered through ACCESS Community Health Network</w:t>
      </w:r>
      <w:r w:rsidR="0041579C" w:rsidRPr="00386F73">
        <w:rPr>
          <w:rFonts w:ascii="Times New Roman" w:hAnsi="Times New Roman" w:cs="Times New Roman"/>
          <w:sz w:val="24"/>
          <w:szCs w:val="24"/>
        </w:rPr>
        <w:t>. Completion of Community Health Clinical is preferred along with the desire to work in the community with underserved populations.</w:t>
      </w:r>
    </w:p>
    <w:p w:rsidR="00507F62" w:rsidRPr="00386F73" w:rsidRDefault="00507F62" w:rsidP="00507F62">
      <w:pPr>
        <w:rPr>
          <w:rFonts w:ascii="Times New Roman" w:hAnsi="Times New Roman" w:cs="Times New Roman"/>
          <w:sz w:val="24"/>
          <w:szCs w:val="24"/>
        </w:rPr>
      </w:pPr>
      <w:r w:rsidRPr="00386F73">
        <w:rPr>
          <w:rFonts w:ascii="Times New Roman" w:hAnsi="Times New Roman" w:cs="Times New Roman"/>
          <w:b/>
          <w:sz w:val="24"/>
          <w:szCs w:val="24"/>
        </w:rPr>
        <w:t>Number of Student Fellows</w:t>
      </w:r>
      <w:r w:rsidRPr="00386F73">
        <w:rPr>
          <w:rFonts w:ascii="Times New Roman" w:hAnsi="Times New Roman" w:cs="Times New Roman"/>
          <w:sz w:val="24"/>
          <w:szCs w:val="24"/>
        </w:rPr>
        <w:t xml:space="preserve">: Five nursing students from Loyola University Chicago, </w:t>
      </w:r>
      <w:proofErr w:type="spellStart"/>
      <w:r w:rsidRPr="00386F73">
        <w:rPr>
          <w:rFonts w:ascii="Times New Roman" w:hAnsi="Times New Roman" w:cs="Times New Roman"/>
          <w:sz w:val="24"/>
          <w:szCs w:val="24"/>
        </w:rPr>
        <w:t>Niehoff</w:t>
      </w:r>
      <w:proofErr w:type="spellEnd"/>
      <w:r w:rsidRPr="00386F73">
        <w:rPr>
          <w:rFonts w:ascii="Times New Roman" w:hAnsi="Times New Roman" w:cs="Times New Roman"/>
          <w:sz w:val="24"/>
          <w:szCs w:val="24"/>
        </w:rPr>
        <w:t xml:space="preserve"> School of Nursing who will be entering their senior year in Fall 2020.</w:t>
      </w:r>
    </w:p>
    <w:p w:rsidR="00507F62" w:rsidRPr="00386F73" w:rsidRDefault="00507F62" w:rsidP="00507F62">
      <w:pPr>
        <w:rPr>
          <w:rFonts w:ascii="Times New Roman" w:hAnsi="Times New Roman" w:cs="Times New Roman"/>
          <w:sz w:val="24"/>
          <w:szCs w:val="24"/>
        </w:rPr>
      </w:pPr>
      <w:r w:rsidRPr="00386F73">
        <w:rPr>
          <w:rFonts w:ascii="Times New Roman" w:hAnsi="Times New Roman" w:cs="Times New Roman"/>
          <w:b/>
          <w:sz w:val="24"/>
          <w:szCs w:val="24"/>
        </w:rPr>
        <w:t>Payment</w:t>
      </w:r>
      <w:r w:rsidRPr="00386F73">
        <w:rPr>
          <w:rFonts w:ascii="Times New Roman" w:hAnsi="Times New Roman" w:cs="Times New Roman"/>
          <w:sz w:val="24"/>
          <w:szCs w:val="24"/>
        </w:rPr>
        <w:t xml:space="preserve">: Each student fellow will receive approximately $4800 before taxes for the service provided. </w:t>
      </w:r>
    </w:p>
    <w:p w:rsidR="00507F62" w:rsidRPr="00386F73" w:rsidRDefault="00507F62" w:rsidP="00507F62">
      <w:pPr>
        <w:rPr>
          <w:rFonts w:ascii="Times New Roman" w:hAnsi="Times New Roman" w:cs="Times New Roman"/>
          <w:sz w:val="24"/>
          <w:szCs w:val="24"/>
        </w:rPr>
      </w:pPr>
      <w:r w:rsidRPr="00386F73">
        <w:rPr>
          <w:rFonts w:ascii="Times New Roman" w:hAnsi="Times New Roman" w:cs="Times New Roman"/>
          <w:b/>
          <w:sz w:val="24"/>
          <w:szCs w:val="24"/>
        </w:rPr>
        <w:t>Dates:</w:t>
      </w:r>
      <w:r w:rsidRPr="00386F73">
        <w:rPr>
          <w:rFonts w:ascii="Times New Roman" w:hAnsi="Times New Roman" w:cs="Times New Roman"/>
          <w:sz w:val="24"/>
          <w:szCs w:val="24"/>
        </w:rPr>
        <w:t xml:space="preserve"> June 8, 2020 through August 1, 2020 with option for fellow to continue to work for ACCESS on Saturdays, breaks and holidays throughout the calendar year.</w:t>
      </w:r>
    </w:p>
    <w:p w:rsidR="00507F62" w:rsidRPr="00386F73" w:rsidRDefault="00507F62" w:rsidP="00507F62">
      <w:pPr>
        <w:rPr>
          <w:rFonts w:ascii="Times New Roman" w:hAnsi="Times New Roman" w:cs="Times New Roman"/>
          <w:sz w:val="24"/>
          <w:szCs w:val="24"/>
        </w:rPr>
      </w:pPr>
      <w:r w:rsidRPr="00386F73">
        <w:rPr>
          <w:rFonts w:ascii="Times New Roman" w:hAnsi="Times New Roman" w:cs="Times New Roman"/>
          <w:b/>
          <w:sz w:val="24"/>
          <w:szCs w:val="24"/>
        </w:rPr>
        <w:t>Primary Work of the Fellow</w:t>
      </w:r>
      <w:r w:rsidRPr="00386F73">
        <w:rPr>
          <w:rFonts w:ascii="Times New Roman" w:hAnsi="Times New Roman" w:cs="Times New Roman"/>
          <w:sz w:val="24"/>
          <w:szCs w:val="24"/>
        </w:rPr>
        <w:t xml:space="preserve">: Exposure to all primary care nursing roles, health policy, grant funded community based programming, special populations and quality /safety programs in primary care. </w:t>
      </w:r>
    </w:p>
    <w:p w:rsidR="00507F62" w:rsidRPr="00386F73" w:rsidRDefault="00507F62" w:rsidP="00507F62">
      <w:pPr>
        <w:rPr>
          <w:rFonts w:ascii="Times New Roman" w:hAnsi="Times New Roman" w:cs="Times New Roman"/>
          <w:sz w:val="24"/>
          <w:szCs w:val="24"/>
        </w:rPr>
      </w:pPr>
      <w:r w:rsidRPr="00386F73">
        <w:rPr>
          <w:rFonts w:ascii="Times New Roman" w:hAnsi="Times New Roman" w:cs="Times New Roman"/>
          <w:b/>
          <w:sz w:val="24"/>
          <w:szCs w:val="24"/>
        </w:rPr>
        <w:t>Education</w:t>
      </w:r>
      <w:r w:rsidRPr="00386F73">
        <w:rPr>
          <w:rFonts w:ascii="Times New Roman" w:hAnsi="Times New Roman" w:cs="Times New Roman"/>
          <w:sz w:val="24"/>
          <w:szCs w:val="24"/>
        </w:rPr>
        <w:t>: Provided by Loyola University Chicago School of Nursing in conjunction with ACCESS Community Health Network</w:t>
      </w:r>
      <w:r w:rsidR="0041579C" w:rsidRPr="00386F73">
        <w:rPr>
          <w:rFonts w:ascii="Times New Roman" w:hAnsi="Times New Roman" w:cs="Times New Roman"/>
          <w:sz w:val="24"/>
          <w:szCs w:val="24"/>
        </w:rPr>
        <w:t xml:space="preserve">. The text </w:t>
      </w:r>
      <w:r w:rsidR="0041579C" w:rsidRPr="00386F73">
        <w:rPr>
          <w:rFonts w:ascii="Times New Roman" w:hAnsi="Times New Roman" w:cs="Times New Roman"/>
          <w:i/>
          <w:sz w:val="24"/>
          <w:szCs w:val="24"/>
        </w:rPr>
        <w:t xml:space="preserve">The U.S. Experiment in Social Medicine: The Community Health Center Program 1965-1986 </w:t>
      </w:r>
      <w:r w:rsidR="0041579C" w:rsidRPr="00386F73">
        <w:rPr>
          <w:rFonts w:ascii="Times New Roman" w:hAnsi="Times New Roman" w:cs="Times New Roman"/>
          <w:sz w:val="24"/>
          <w:szCs w:val="24"/>
        </w:rPr>
        <w:t>will be used as an educational tool for this Summer Fellowship in Primary Care Nursing.</w:t>
      </w:r>
    </w:p>
    <w:p w:rsidR="001F72E4" w:rsidRPr="00386F73" w:rsidRDefault="00507F62" w:rsidP="00507F62">
      <w:pPr>
        <w:rPr>
          <w:rFonts w:ascii="Times New Roman" w:hAnsi="Times New Roman" w:cs="Times New Roman"/>
          <w:sz w:val="24"/>
          <w:szCs w:val="24"/>
        </w:rPr>
      </w:pPr>
      <w:r w:rsidRPr="00386F73">
        <w:rPr>
          <w:rFonts w:ascii="Times New Roman" w:hAnsi="Times New Roman" w:cs="Times New Roman"/>
          <w:b/>
          <w:sz w:val="24"/>
          <w:szCs w:val="24"/>
        </w:rPr>
        <w:t>Work Schedule</w:t>
      </w:r>
      <w:r w:rsidRPr="00386F73">
        <w:rPr>
          <w:rFonts w:ascii="Times New Roman" w:hAnsi="Times New Roman" w:cs="Times New Roman"/>
          <w:sz w:val="24"/>
          <w:szCs w:val="24"/>
        </w:rPr>
        <w:t xml:space="preserve">: The </w:t>
      </w:r>
      <w:r w:rsidR="0041579C" w:rsidRPr="00386F73">
        <w:rPr>
          <w:rFonts w:ascii="Times New Roman" w:hAnsi="Times New Roman" w:cs="Times New Roman"/>
          <w:sz w:val="24"/>
          <w:szCs w:val="24"/>
        </w:rPr>
        <w:t>Summer F</w:t>
      </w:r>
      <w:r w:rsidRPr="00386F73">
        <w:rPr>
          <w:rFonts w:ascii="Times New Roman" w:hAnsi="Times New Roman" w:cs="Times New Roman"/>
          <w:sz w:val="24"/>
          <w:szCs w:val="24"/>
        </w:rPr>
        <w:t xml:space="preserve">ellow will follow </w:t>
      </w:r>
      <w:r w:rsidR="0041579C" w:rsidRPr="00386F73">
        <w:rPr>
          <w:rFonts w:ascii="Times New Roman" w:hAnsi="Times New Roman" w:cs="Times New Roman"/>
          <w:sz w:val="24"/>
          <w:szCs w:val="24"/>
        </w:rPr>
        <w:t xml:space="preserve">a flexible work schedule on weekdays with some weekends with hours that </w:t>
      </w:r>
      <w:bookmarkStart w:id="0" w:name="_GoBack"/>
      <w:bookmarkEnd w:id="0"/>
      <w:r w:rsidR="0041579C" w:rsidRPr="00386F73">
        <w:rPr>
          <w:rFonts w:ascii="Times New Roman" w:hAnsi="Times New Roman" w:cs="Times New Roman"/>
          <w:sz w:val="24"/>
          <w:szCs w:val="24"/>
        </w:rPr>
        <w:t>will approximate 9:00 AM to 5:00PM</w:t>
      </w:r>
      <w:r w:rsidRPr="00386F73">
        <w:rPr>
          <w:rFonts w:ascii="Times New Roman" w:hAnsi="Times New Roman" w:cs="Times New Roman"/>
          <w:sz w:val="24"/>
          <w:szCs w:val="24"/>
        </w:rPr>
        <w:t>.</w:t>
      </w:r>
      <w:r w:rsidR="0041579C" w:rsidRPr="00386F73">
        <w:rPr>
          <w:rFonts w:ascii="Times New Roman" w:hAnsi="Times New Roman" w:cs="Times New Roman"/>
          <w:sz w:val="24"/>
          <w:szCs w:val="24"/>
        </w:rPr>
        <w:t xml:space="preserve"> There will be no evening or night work schedules.</w:t>
      </w:r>
    </w:p>
    <w:p w:rsidR="0041579C" w:rsidRPr="0041579C" w:rsidRDefault="0041579C" w:rsidP="00507F62">
      <w:pPr>
        <w:rPr>
          <w:rFonts w:ascii="Times New Roman" w:hAnsi="Times New Roman" w:cs="Times New Roman"/>
          <w:sz w:val="28"/>
          <w:szCs w:val="28"/>
        </w:rPr>
      </w:pPr>
      <w:r w:rsidRPr="0041579C">
        <w:rPr>
          <w:rFonts w:ascii="Times New Roman" w:hAnsi="Times New Roman" w:cs="Times New Roman"/>
          <w:b/>
          <w:sz w:val="28"/>
          <w:szCs w:val="28"/>
        </w:rPr>
        <w:t xml:space="preserve">Please contact Dr. P. Ann Solari-Twadell at </w:t>
      </w:r>
      <w:hyperlink r:id="rId5" w:history="1">
        <w:r w:rsidRPr="0041579C">
          <w:rPr>
            <w:rStyle w:val="Hyperlink"/>
            <w:rFonts w:ascii="Times New Roman" w:hAnsi="Times New Roman" w:cs="Times New Roman"/>
            <w:b/>
            <w:sz w:val="28"/>
            <w:szCs w:val="28"/>
          </w:rPr>
          <w:t>psolari@luc.edu</w:t>
        </w:r>
      </w:hyperlink>
      <w:r w:rsidRPr="0041579C">
        <w:rPr>
          <w:rFonts w:ascii="Times New Roman" w:hAnsi="Times New Roman" w:cs="Times New Roman"/>
          <w:b/>
          <w:sz w:val="28"/>
          <w:szCs w:val="28"/>
        </w:rPr>
        <w:t xml:space="preserve"> for further discussion/clarification</w:t>
      </w:r>
      <w:r>
        <w:rPr>
          <w:rFonts w:ascii="Times New Roman" w:hAnsi="Times New Roman" w:cs="Times New Roman"/>
          <w:sz w:val="28"/>
          <w:szCs w:val="28"/>
        </w:rPr>
        <w:t>.</w:t>
      </w:r>
    </w:p>
    <w:sectPr w:rsidR="0041579C" w:rsidRPr="00415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86086"/>
    <w:multiLevelType w:val="hybridMultilevel"/>
    <w:tmpl w:val="84648CDA"/>
    <w:lvl w:ilvl="0" w:tplc="1BEED0F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F62"/>
    <w:rsid w:val="00386F73"/>
    <w:rsid w:val="0041579C"/>
    <w:rsid w:val="00507F62"/>
    <w:rsid w:val="00784FE6"/>
    <w:rsid w:val="00E7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B9419-3BF7-7D44-B552-85B4912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7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27925">
      <w:bodyDiv w:val="1"/>
      <w:marLeft w:val="0"/>
      <w:marRight w:val="0"/>
      <w:marTop w:val="0"/>
      <w:marBottom w:val="0"/>
      <w:divBdr>
        <w:top w:val="none" w:sz="0" w:space="0" w:color="auto"/>
        <w:left w:val="none" w:sz="0" w:space="0" w:color="auto"/>
        <w:bottom w:val="none" w:sz="0" w:space="0" w:color="auto"/>
        <w:right w:val="none" w:sz="0" w:space="0" w:color="auto"/>
      </w:divBdr>
    </w:div>
    <w:div w:id="68605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olari@lu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O'Connor, Holly</cp:lastModifiedBy>
  <cp:revision>2</cp:revision>
  <cp:lastPrinted>2019-09-11T04:09:00Z</cp:lastPrinted>
  <dcterms:created xsi:type="dcterms:W3CDTF">2019-09-11T03:52:00Z</dcterms:created>
  <dcterms:modified xsi:type="dcterms:W3CDTF">2019-10-01T20:24:00Z</dcterms:modified>
</cp:coreProperties>
</file>